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8D7BD" w14:textId="77777777" w:rsidR="0069108D" w:rsidRDefault="0069108D" w:rsidP="0069108D">
      <w:pPr>
        <w:spacing w:line="240" w:lineRule="auto"/>
        <w:jc w:val="center"/>
        <w:rPr>
          <w:b/>
          <w:bCs/>
          <w:sz w:val="36"/>
          <w:szCs w:val="36"/>
        </w:rPr>
      </w:pPr>
      <w:bookmarkStart w:id="0" w:name="_Hlk104480953"/>
      <w:r>
        <w:rPr>
          <w:b/>
          <w:bCs/>
          <w:sz w:val="36"/>
          <w:szCs w:val="36"/>
        </w:rPr>
        <w:t>Ruiny  kostolíka Liptovská Anna</w:t>
      </w:r>
    </w:p>
    <w:p w14:paraId="782940D4" w14:textId="77777777" w:rsidR="0069108D" w:rsidRPr="004A3226" w:rsidRDefault="0069108D" w:rsidP="0069108D">
      <w:pPr>
        <w:spacing w:line="240" w:lineRule="auto"/>
        <w:jc w:val="both"/>
        <w:rPr>
          <w:b/>
          <w:bCs/>
          <w:sz w:val="28"/>
          <w:szCs w:val="28"/>
        </w:rPr>
      </w:pPr>
      <w:r w:rsidRPr="004A3226">
        <w:rPr>
          <w:b/>
          <w:bCs/>
          <w:sz w:val="28"/>
          <w:szCs w:val="28"/>
        </w:rPr>
        <w:t xml:space="preserve">Nad vyšným  koncom obce  </w:t>
      </w:r>
      <w:proofErr w:type="spellStart"/>
      <w:r w:rsidRPr="004A3226">
        <w:rPr>
          <w:b/>
          <w:bCs/>
          <w:sz w:val="28"/>
          <w:szCs w:val="28"/>
        </w:rPr>
        <w:t>Lipt</w:t>
      </w:r>
      <w:proofErr w:type="spellEnd"/>
      <w:r w:rsidRPr="004A3226">
        <w:rPr>
          <w:b/>
          <w:bCs/>
          <w:sz w:val="28"/>
          <w:szCs w:val="28"/>
        </w:rPr>
        <w:t xml:space="preserve">. Anna, tesne pod horami na výbežku vrchu  </w:t>
      </w:r>
      <w:proofErr w:type="spellStart"/>
      <w:r w:rsidRPr="004A3226">
        <w:rPr>
          <w:b/>
          <w:bCs/>
          <w:sz w:val="28"/>
          <w:szCs w:val="28"/>
        </w:rPr>
        <w:t>Padrova</w:t>
      </w:r>
      <w:proofErr w:type="spellEnd"/>
      <w:r w:rsidRPr="004A3226">
        <w:rPr>
          <w:b/>
          <w:bCs/>
          <w:sz w:val="28"/>
          <w:szCs w:val="28"/>
        </w:rPr>
        <w:t>, sa zachovali  zrúcaniny kostola, klasifikovaného ako  ranogotická stavba. Vznik kostola sa datuje  medzi  roky l260 až 1300. Je považovaný  za najstarší kostolík Liptova. Existencia kostola je  nepochybná  už roku 1397. Roku 1412 bol už  kostol   známy svojou  frekventovanosťou.</w:t>
      </w:r>
    </w:p>
    <w:p w14:paraId="61A8F6AE" w14:textId="77777777" w:rsidR="0069108D" w:rsidRDefault="0069108D" w:rsidP="0069108D">
      <w:pPr>
        <w:spacing w:line="240" w:lineRule="auto"/>
        <w:jc w:val="both"/>
        <w:rPr>
          <w:b/>
          <w:bCs/>
          <w:sz w:val="28"/>
          <w:szCs w:val="28"/>
        </w:rPr>
      </w:pPr>
      <w:r w:rsidRPr="004A3226">
        <w:rPr>
          <w:b/>
          <w:bCs/>
          <w:sz w:val="28"/>
          <w:szCs w:val="28"/>
        </w:rPr>
        <w:t>Navštevovali ho veriaci  z Liptova aj Oravy. Predpokladá sa, že  prvotne bol kostol zasvätený „Všetkým svätým“, až neskôr sa  patrónkou stala  „Svätá Anna“ patrónka baníkov. Nie  je  vylúčené, že toto  zasvätenie kostola bolo v</w:t>
      </w:r>
      <w:r>
        <w:rPr>
          <w:b/>
          <w:bCs/>
          <w:sz w:val="28"/>
          <w:szCs w:val="28"/>
        </w:rPr>
        <w:t xml:space="preserve"> </w:t>
      </w:r>
      <w:r w:rsidRPr="004A3226">
        <w:rPr>
          <w:b/>
          <w:bCs/>
          <w:sz w:val="28"/>
          <w:szCs w:val="28"/>
        </w:rPr>
        <w:t xml:space="preserve"> nejakej súvislosti s  nádejami  na  úspešné banské podnikanie. Roku 1559 počas reformácie sa kostol dostal do rúk evanjelikov. Roku 1713  znova  do rúk  katolíkov. Roku  1779 </w:t>
      </w:r>
      <w:r>
        <w:rPr>
          <w:b/>
          <w:bCs/>
          <w:sz w:val="28"/>
          <w:szCs w:val="28"/>
        </w:rPr>
        <w:t xml:space="preserve"> </w:t>
      </w:r>
      <w:r w:rsidRPr="004A3226">
        <w:rPr>
          <w:b/>
          <w:bCs/>
          <w:sz w:val="28"/>
          <w:szCs w:val="28"/>
        </w:rPr>
        <w:t>pustošil</w:t>
      </w:r>
      <w:r>
        <w:rPr>
          <w:b/>
          <w:bCs/>
          <w:sz w:val="28"/>
          <w:szCs w:val="28"/>
        </w:rPr>
        <w:t xml:space="preserve"> </w:t>
      </w:r>
      <w:r w:rsidRPr="004A3226">
        <w:rPr>
          <w:b/>
          <w:bCs/>
          <w:sz w:val="28"/>
          <w:szCs w:val="28"/>
        </w:rPr>
        <w:t xml:space="preserve"> veľký</w:t>
      </w:r>
      <w:r>
        <w:rPr>
          <w:b/>
          <w:bCs/>
          <w:sz w:val="28"/>
          <w:szCs w:val="28"/>
        </w:rPr>
        <w:t xml:space="preserve"> </w:t>
      </w:r>
      <w:r w:rsidRPr="004A3226">
        <w:rPr>
          <w:b/>
          <w:bCs/>
          <w:sz w:val="28"/>
          <w:szCs w:val="28"/>
        </w:rPr>
        <w:t xml:space="preserve"> oheň.</w:t>
      </w:r>
    </w:p>
    <w:p w14:paraId="2A0C602E" w14:textId="77777777" w:rsidR="0069108D" w:rsidRPr="004A3226" w:rsidRDefault="0069108D" w:rsidP="0069108D">
      <w:pPr>
        <w:spacing w:line="240" w:lineRule="auto"/>
        <w:rPr>
          <w:b/>
          <w:bCs/>
          <w:sz w:val="28"/>
          <w:szCs w:val="28"/>
        </w:rPr>
      </w:pPr>
      <w:r w:rsidRPr="004A3226">
        <w:rPr>
          <w:b/>
          <w:bCs/>
          <w:sz w:val="28"/>
          <w:szCs w:val="28"/>
        </w:rPr>
        <w:t>Roku 1805 bol kostolík zničený počas požiaru, vtedy bol aj  definitívne</w:t>
      </w:r>
      <w:r>
        <w:rPr>
          <w:b/>
          <w:bCs/>
          <w:sz w:val="28"/>
          <w:szCs w:val="28"/>
        </w:rPr>
        <w:t xml:space="preserve"> </w:t>
      </w:r>
      <w:r w:rsidRPr="004A3226">
        <w:rPr>
          <w:b/>
          <w:bCs/>
          <w:sz w:val="28"/>
          <w:szCs w:val="28"/>
        </w:rPr>
        <w:t>zatvorený.</w:t>
      </w:r>
    </w:p>
    <w:p w14:paraId="37D29EED" w14:textId="77777777" w:rsidR="0069108D" w:rsidRPr="004A3226" w:rsidRDefault="0069108D" w:rsidP="0069108D">
      <w:pPr>
        <w:spacing w:line="240" w:lineRule="auto"/>
        <w:jc w:val="both"/>
        <w:rPr>
          <w:b/>
          <w:bCs/>
          <w:sz w:val="28"/>
          <w:szCs w:val="28"/>
        </w:rPr>
      </w:pPr>
      <w:r w:rsidRPr="004A3226">
        <w:rPr>
          <w:b/>
          <w:bCs/>
          <w:sz w:val="28"/>
          <w:szCs w:val="28"/>
        </w:rPr>
        <w:t xml:space="preserve">Roku 1824  začali reštaurovať  kostol </w:t>
      </w:r>
      <w:r>
        <w:rPr>
          <w:b/>
          <w:bCs/>
          <w:sz w:val="28"/>
          <w:szCs w:val="28"/>
        </w:rPr>
        <w:t xml:space="preserve"> </w:t>
      </w:r>
      <w:r w:rsidRPr="004A3226">
        <w:rPr>
          <w:b/>
          <w:bCs/>
          <w:sz w:val="28"/>
          <w:szCs w:val="28"/>
        </w:rPr>
        <w:t>v</w:t>
      </w:r>
      <w:r>
        <w:rPr>
          <w:b/>
          <w:bCs/>
          <w:sz w:val="28"/>
          <w:szCs w:val="28"/>
        </w:rPr>
        <w:t xml:space="preserve"> </w:t>
      </w:r>
      <w:r w:rsidRPr="004A3226">
        <w:rPr>
          <w:b/>
          <w:bCs/>
          <w:sz w:val="28"/>
          <w:szCs w:val="28"/>
        </w:rPr>
        <w:t xml:space="preserve"> Prosieku. </w:t>
      </w:r>
    </w:p>
    <w:p w14:paraId="2627B840" w14:textId="77777777" w:rsidR="0069108D" w:rsidRPr="004A3226" w:rsidRDefault="0069108D" w:rsidP="0069108D">
      <w:pPr>
        <w:spacing w:line="240" w:lineRule="auto"/>
        <w:jc w:val="both"/>
        <w:rPr>
          <w:b/>
          <w:bCs/>
          <w:sz w:val="28"/>
          <w:szCs w:val="28"/>
        </w:rPr>
      </w:pPr>
      <w:r w:rsidRPr="004A3226">
        <w:rPr>
          <w:b/>
          <w:bCs/>
          <w:sz w:val="28"/>
          <w:szCs w:val="28"/>
        </w:rPr>
        <w:t>Roku 1826 boli prenesené  práva materskej  cirkvi</w:t>
      </w:r>
      <w:r>
        <w:rPr>
          <w:b/>
          <w:bCs/>
          <w:sz w:val="28"/>
          <w:szCs w:val="28"/>
        </w:rPr>
        <w:t xml:space="preserve"> </w:t>
      </w:r>
      <w:r w:rsidRPr="004A3226">
        <w:rPr>
          <w:b/>
          <w:bCs/>
          <w:sz w:val="28"/>
          <w:szCs w:val="28"/>
        </w:rPr>
        <w:t xml:space="preserve"> v</w:t>
      </w:r>
      <w:r>
        <w:rPr>
          <w:b/>
          <w:bCs/>
          <w:sz w:val="28"/>
          <w:szCs w:val="28"/>
        </w:rPr>
        <w:t xml:space="preserve"> </w:t>
      </w:r>
      <w:r w:rsidRPr="004A3226">
        <w:rPr>
          <w:b/>
          <w:bCs/>
          <w:sz w:val="28"/>
          <w:szCs w:val="28"/>
        </w:rPr>
        <w:t> </w:t>
      </w:r>
      <w:proofErr w:type="spellStart"/>
      <w:r w:rsidRPr="004A3226">
        <w:rPr>
          <w:b/>
          <w:bCs/>
          <w:sz w:val="28"/>
          <w:szCs w:val="28"/>
        </w:rPr>
        <w:t>Lipt</w:t>
      </w:r>
      <w:proofErr w:type="spellEnd"/>
      <w:r w:rsidRPr="004A3226">
        <w:rPr>
          <w:b/>
          <w:bCs/>
          <w:sz w:val="28"/>
          <w:szCs w:val="28"/>
        </w:rPr>
        <w:t xml:space="preserve">. Anne  na Prosiek. </w:t>
      </w:r>
    </w:p>
    <w:p w14:paraId="5CD43408" w14:textId="52C35C63" w:rsidR="0069108D" w:rsidRDefault="0069108D" w:rsidP="0069108D">
      <w:pPr>
        <w:spacing w:line="240" w:lineRule="auto"/>
        <w:jc w:val="both"/>
        <w:rPr>
          <w:b/>
          <w:bCs/>
          <w:sz w:val="28"/>
          <w:szCs w:val="28"/>
        </w:rPr>
      </w:pPr>
      <w:r w:rsidRPr="0026623C">
        <w:rPr>
          <w:b/>
          <w:bCs/>
          <w:sz w:val="28"/>
          <w:szCs w:val="28"/>
        </w:rPr>
        <w:t>V roku 2010 bol kostolík</w:t>
      </w:r>
      <w:r>
        <w:rPr>
          <w:b/>
          <w:bCs/>
          <w:sz w:val="28"/>
          <w:szCs w:val="28"/>
        </w:rPr>
        <w:t xml:space="preserve"> </w:t>
      </w:r>
      <w:r w:rsidRPr="0026623C">
        <w:rPr>
          <w:b/>
          <w:bCs/>
          <w:sz w:val="28"/>
          <w:szCs w:val="28"/>
        </w:rPr>
        <w:t xml:space="preserve">v </w:t>
      </w:r>
      <w:proofErr w:type="spellStart"/>
      <w:r w:rsidRPr="0026623C">
        <w:rPr>
          <w:b/>
          <w:bCs/>
          <w:sz w:val="28"/>
          <w:szCs w:val="28"/>
        </w:rPr>
        <w:t>ruinálnom</w:t>
      </w:r>
      <w:proofErr w:type="spellEnd"/>
      <w:r w:rsidRPr="0026623C">
        <w:rPr>
          <w:b/>
          <w:bCs/>
          <w:sz w:val="28"/>
          <w:szCs w:val="28"/>
        </w:rPr>
        <w:t xml:space="preserve"> stave.</w:t>
      </w:r>
      <w:r>
        <w:rPr>
          <w:b/>
          <w:bCs/>
          <w:sz w:val="28"/>
          <w:szCs w:val="28"/>
        </w:rPr>
        <w:t xml:space="preserve"> Z</w:t>
      </w:r>
      <w:r w:rsidR="00F82FC8">
        <w:rPr>
          <w:b/>
          <w:bCs/>
          <w:sz w:val="28"/>
          <w:szCs w:val="28"/>
        </w:rPr>
        <w:t>arastený nálet</w:t>
      </w:r>
      <w:r w:rsidRPr="0026623C">
        <w:rPr>
          <w:b/>
          <w:bCs/>
          <w:sz w:val="28"/>
          <w:szCs w:val="28"/>
        </w:rPr>
        <w:t>ovou zeleňou.</w:t>
      </w:r>
      <w:r>
        <w:rPr>
          <w:b/>
          <w:bCs/>
          <w:sz w:val="28"/>
          <w:szCs w:val="28"/>
        </w:rPr>
        <w:t xml:space="preserve"> </w:t>
      </w:r>
      <w:r w:rsidRPr="0026623C">
        <w:rPr>
          <w:b/>
          <w:bCs/>
          <w:sz w:val="28"/>
          <w:szCs w:val="28"/>
        </w:rPr>
        <w:t xml:space="preserve">Mnohé úseky boli v havarijnom stave a ohrozovali návštevníkov. </w:t>
      </w:r>
    </w:p>
    <w:p w14:paraId="53DD0D5E" w14:textId="77777777" w:rsidR="0069108D" w:rsidRPr="0026623C" w:rsidRDefault="0069108D" w:rsidP="0069108D">
      <w:pPr>
        <w:spacing w:line="240" w:lineRule="auto"/>
        <w:jc w:val="both"/>
        <w:rPr>
          <w:b/>
          <w:bCs/>
          <w:sz w:val="28"/>
          <w:szCs w:val="28"/>
        </w:rPr>
      </w:pPr>
      <w:r w:rsidRPr="0026623C">
        <w:rPr>
          <w:b/>
          <w:bCs/>
          <w:sz w:val="28"/>
          <w:szCs w:val="28"/>
        </w:rPr>
        <w:t>Na  zlý stav vzácnej  kultúrnej  pamiatky</w:t>
      </w:r>
      <w:r>
        <w:rPr>
          <w:b/>
          <w:bCs/>
          <w:sz w:val="28"/>
          <w:szCs w:val="28"/>
        </w:rPr>
        <w:t>,</w:t>
      </w:r>
      <w:r w:rsidRPr="0026623C">
        <w:rPr>
          <w:b/>
          <w:bCs/>
          <w:sz w:val="28"/>
          <w:szCs w:val="28"/>
        </w:rPr>
        <w:t xml:space="preserve">  písomne upozornila Mgr</w:t>
      </w:r>
      <w:r>
        <w:rPr>
          <w:b/>
          <w:bCs/>
          <w:sz w:val="28"/>
          <w:szCs w:val="28"/>
        </w:rPr>
        <w:t>.</w:t>
      </w:r>
      <w:r w:rsidRPr="0026623C">
        <w:rPr>
          <w:b/>
          <w:bCs/>
          <w:sz w:val="28"/>
          <w:szCs w:val="28"/>
        </w:rPr>
        <w:t xml:space="preserve">  Zuzana  Líšková Pamiatkový  úrad  v</w:t>
      </w:r>
      <w:r>
        <w:rPr>
          <w:b/>
          <w:bCs/>
          <w:sz w:val="28"/>
          <w:szCs w:val="28"/>
        </w:rPr>
        <w:t> </w:t>
      </w:r>
      <w:r w:rsidRPr="0026623C">
        <w:rPr>
          <w:b/>
          <w:bCs/>
          <w:sz w:val="28"/>
          <w:szCs w:val="28"/>
        </w:rPr>
        <w:t>Martine</w:t>
      </w:r>
      <w:r>
        <w:rPr>
          <w:b/>
          <w:bCs/>
          <w:sz w:val="28"/>
          <w:szCs w:val="28"/>
        </w:rPr>
        <w:t>.</w:t>
      </w:r>
    </w:p>
    <w:p w14:paraId="6256AFA8" w14:textId="77777777" w:rsidR="0069108D" w:rsidRPr="004A3226" w:rsidRDefault="0069108D" w:rsidP="0069108D">
      <w:pPr>
        <w:spacing w:line="240" w:lineRule="auto"/>
        <w:jc w:val="both"/>
        <w:rPr>
          <w:b/>
          <w:bCs/>
          <w:sz w:val="28"/>
          <w:szCs w:val="28"/>
        </w:rPr>
      </w:pPr>
      <w:r w:rsidRPr="004A3226">
        <w:rPr>
          <w:b/>
          <w:bCs/>
          <w:sz w:val="28"/>
          <w:szCs w:val="28"/>
        </w:rPr>
        <w:t xml:space="preserve">Od roku 2011 do roku 2021 boli </w:t>
      </w:r>
      <w:r>
        <w:rPr>
          <w:b/>
          <w:bCs/>
          <w:sz w:val="28"/>
          <w:szCs w:val="28"/>
        </w:rPr>
        <w:t xml:space="preserve"> na ruine kostolíka</w:t>
      </w:r>
      <w:r w:rsidRPr="004A3226">
        <w:rPr>
          <w:b/>
          <w:bCs/>
          <w:sz w:val="28"/>
          <w:szCs w:val="28"/>
        </w:rPr>
        <w:t xml:space="preserve"> prevádzané  reštauračné práce </w:t>
      </w:r>
      <w:r>
        <w:rPr>
          <w:b/>
          <w:bCs/>
          <w:sz w:val="28"/>
          <w:szCs w:val="28"/>
        </w:rPr>
        <w:t>.</w:t>
      </w:r>
      <w:r w:rsidRPr="004A3226">
        <w:rPr>
          <w:b/>
          <w:bCs/>
          <w:sz w:val="28"/>
          <w:szCs w:val="28"/>
        </w:rPr>
        <w:t xml:space="preserve"> </w:t>
      </w:r>
    </w:p>
    <w:p w14:paraId="329D9813" w14:textId="77777777" w:rsidR="0069108D" w:rsidRDefault="0069108D" w:rsidP="0069108D">
      <w:pPr>
        <w:spacing w:line="240" w:lineRule="auto"/>
        <w:jc w:val="both"/>
        <w:rPr>
          <w:b/>
          <w:bCs/>
          <w:sz w:val="28"/>
          <w:szCs w:val="28"/>
        </w:rPr>
      </w:pPr>
      <w:r w:rsidRPr="004A3226">
        <w:rPr>
          <w:b/>
          <w:bCs/>
          <w:sz w:val="28"/>
          <w:szCs w:val="28"/>
        </w:rPr>
        <w:t xml:space="preserve">Zámerom  prác  bolo  konzervačným  prístupom  zachovať  jestvujúci  </w:t>
      </w:r>
      <w:proofErr w:type="spellStart"/>
      <w:r w:rsidRPr="004A3226">
        <w:rPr>
          <w:b/>
          <w:bCs/>
          <w:sz w:val="28"/>
          <w:szCs w:val="28"/>
        </w:rPr>
        <w:t>ruinálny</w:t>
      </w:r>
      <w:proofErr w:type="spellEnd"/>
      <w:r w:rsidRPr="004A3226">
        <w:rPr>
          <w:b/>
          <w:bCs/>
          <w:sz w:val="28"/>
          <w:szCs w:val="28"/>
        </w:rPr>
        <w:t xml:space="preserve">  charakter a zamedziť  ďalšej deštrukcii objektu. </w:t>
      </w:r>
    </w:p>
    <w:p w14:paraId="62DFD4C9" w14:textId="77777777" w:rsidR="0069108D" w:rsidRDefault="0069108D" w:rsidP="0069108D">
      <w:pPr>
        <w:spacing w:line="240" w:lineRule="auto"/>
        <w:jc w:val="both"/>
        <w:rPr>
          <w:b/>
          <w:bCs/>
          <w:sz w:val="28"/>
          <w:szCs w:val="28"/>
        </w:rPr>
      </w:pPr>
      <w:r w:rsidRPr="004A3226">
        <w:rPr>
          <w:b/>
          <w:bCs/>
          <w:sz w:val="28"/>
          <w:szCs w:val="28"/>
        </w:rPr>
        <w:t xml:space="preserve">Boli prevedené  také  stavebné úpravy, ktoré </w:t>
      </w:r>
      <w:r>
        <w:rPr>
          <w:b/>
          <w:bCs/>
          <w:sz w:val="28"/>
          <w:szCs w:val="28"/>
        </w:rPr>
        <w:t xml:space="preserve"> by</w:t>
      </w:r>
      <w:r w:rsidRPr="004A3226">
        <w:rPr>
          <w:b/>
          <w:bCs/>
          <w:sz w:val="28"/>
          <w:szCs w:val="28"/>
        </w:rPr>
        <w:t xml:space="preserve">  umožnili  bezpečný pohyb po areáli kostolíka.</w:t>
      </w:r>
    </w:p>
    <w:p w14:paraId="3FF31297" w14:textId="77777777" w:rsidR="0069108D" w:rsidRDefault="0069108D" w:rsidP="0069108D">
      <w:pPr>
        <w:spacing w:line="240" w:lineRule="auto"/>
        <w:jc w:val="both"/>
        <w:rPr>
          <w:b/>
          <w:bCs/>
          <w:sz w:val="28"/>
          <w:szCs w:val="28"/>
        </w:rPr>
      </w:pPr>
      <w:r w:rsidRPr="004A3226">
        <w:rPr>
          <w:b/>
          <w:bCs/>
          <w:sz w:val="28"/>
          <w:szCs w:val="28"/>
        </w:rPr>
        <w:t>Ďalej bola</w:t>
      </w:r>
      <w:r>
        <w:rPr>
          <w:b/>
          <w:bCs/>
          <w:sz w:val="28"/>
          <w:szCs w:val="28"/>
        </w:rPr>
        <w:t xml:space="preserve"> </w:t>
      </w:r>
      <w:r w:rsidRPr="004A3226">
        <w:rPr>
          <w:b/>
          <w:bCs/>
          <w:sz w:val="28"/>
          <w:szCs w:val="28"/>
        </w:rPr>
        <w:t>zhotovená</w:t>
      </w:r>
      <w:r>
        <w:rPr>
          <w:b/>
          <w:bCs/>
          <w:sz w:val="28"/>
          <w:szCs w:val="28"/>
        </w:rPr>
        <w:t xml:space="preserve"> </w:t>
      </w:r>
      <w:r w:rsidRPr="004A3226">
        <w:rPr>
          <w:b/>
          <w:bCs/>
          <w:sz w:val="28"/>
          <w:szCs w:val="28"/>
        </w:rPr>
        <w:t xml:space="preserve">kópia  </w:t>
      </w:r>
      <w:proofErr w:type="spellStart"/>
      <w:r w:rsidRPr="004A3226">
        <w:rPr>
          <w:b/>
          <w:bCs/>
          <w:sz w:val="28"/>
          <w:szCs w:val="28"/>
        </w:rPr>
        <w:t>bohostánku</w:t>
      </w:r>
      <w:proofErr w:type="spellEnd"/>
      <w:r w:rsidRPr="004A3226">
        <w:rPr>
          <w:b/>
          <w:bCs/>
          <w:sz w:val="28"/>
          <w:szCs w:val="28"/>
        </w:rPr>
        <w:t xml:space="preserve"> a krstiteľnice.</w:t>
      </w:r>
    </w:p>
    <w:p w14:paraId="6B1CF016" w14:textId="77777777" w:rsidR="0069108D" w:rsidRDefault="0069108D" w:rsidP="0069108D">
      <w:pPr>
        <w:spacing w:line="240" w:lineRule="auto"/>
        <w:jc w:val="both"/>
        <w:rPr>
          <w:b/>
          <w:bCs/>
          <w:sz w:val="28"/>
          <w:szCs w:val="28"/>
        </w:rPr>
      </w:pPr>
      <w:r w:rsidRPr="004A3226">
        <w:rPr>
          <w:b/>
          <w:bCs/>
          <w:sz w:val="28"/>
          <w:szCs w:val="28"/>
        </w:rPr>
        <w:t xml:space="preserve">Nad  vstupom  do  sakristie bolo osadené renesančné </w:t>
      </w:r>
      <w:proofErr w:type="spellStart"/>
      <w:r w:rsidRPr="004A3226">
        <w:rPr>
          <w:b/>
          <w:bCs/>
          <w:sz w:val="28"/>
          <w:szCs w:val="28"/>
        </w:rPr>
        <w:t>nadpražie</w:t>
      </w:r>
      <w:proofErr w:type="spellEnd"/>
      <w:r w:rsidRPr="004A3226">
        <w:rPr>
          <w:b/>
          <w:bCs/>
          <w:sz w:val="28"/>
          <w:szCs w:val="28"/>
        </w:rPr>
        <w:t xml:space="preserve">. </w:t>
      </w:r>
    </w:p>
    <w:p w14:paraId="503375E6" w14:textId="77777777" w:rsidR="0069108D" w:rsidRDefault="0069108D" w:rsidP="0069108D">
      <w:pPr>
        <w:spacing w:line="240" w:lineRule="auto"/>
        <w:jc w:val="both"/>
        <w:rPr>
          <w:b/>
          <w:bCs/>
          <w:sz w:val="28"/>
          <w:szCs w:val="28"/>
        </w:rPr>
      </w:pPr>
      <w:r w:rsidRPr="004A3226">
        <w:rPr>
          <w:b/>
          <w:bCs/>
          <w:sz w:val="28"/>
          <w:szCs w:val="28"/>
        </w:rPr>
        <w:lastRenderedPageBreak/>
        <w:t>Do kostolíka  bol symbolick</w:t>
      </w:r>
      <w:r>
        <w:rPr>
          <w:b/>
          <w:bCs/>
          <w:sz w:val="28"/>
          <w:szCs w:val="28"/>
        </w:rPr>
        <w:t>y</w:t>
      </w:r>
      <w:r w:rsidRPr="004A3226">
        <w:rPr>
          <w:b/>
          <w:bCs/>
          <w:sz w:val="28"/>
          <w:szCs w:val="28"/>
        </w:rPr>
        <w:t xml:space="preserve"> vrátený oltár</w:t>
      </w:r>
      <w:r>
        <w:rPr>
          <w:b/>
          <w:bCs/>
          <w:sz w:val="28"/>
          <w:szCs w:val="28"/>
        </w:rPr>
        <w:t>. D</w:t>
      </w:r>
      <w:r w:rsidRPr="004A3226">
        <w:rPr>
          <w:b/>
          <w:bCs/>
          <w:sz w:val="28"/>
          <w:szCs w:val="28"/>
        </w:rPr>
        <w:t>o kovovej konštrukcie,</w:t>
      </w:r>
      <w:r>
        <w:rPr>
          <w:b/>
          <w:bCs/>
          <w:sz w:val="28"/>
          <w:szCs w:val="28"/>
        </w:rPr>
        <w:t xml:space="preserve"> </w:t>
      </w:r>
      <w:r w:rsidRPr="004A3226">
        <w:rPr>
          <w:b/>
          <w:bCs/>
          <w:sz w:val="28"/>
          <w:szCs w:val="28"/>
        </w:rPr>
        <w:t>ktorá pripomína oltár, boli  umiestnené reprodukcie zachovaných a zreštaurovaných oltárnych malieb.</w:t>
      </w:r>
    </w:p>
    <w:p w14:paraId="613EE6C6" w14:textId="77777777" w:rsidR="0069108D" w:rsidRDefault="0069108D" w:rsidP="0069108D">
      <w:pPr>
        <w:spacing w:line="240" w:lineRule="auto"/>
        <w:jc w:val="both"/>
        <w:rPr>
          <w:b/>
          <w:bCs/>
          <w:sz w:val="28"/>
          <w:szCs w:val="28"/>
        </w:rPr>
      </w:pPr>
      <w:r w:rsidRPr="004A3226">
        <w:rPr>
          <w:b/>
          <w:bCs/>
          <w:sz w:val="28"/>
          <w:szCs w:val="28"/>
        </w:rPr>
        <w:t>Bola  zreštaurovaná a </w:t>
      </w:r>
      <w:r>
        <w:rPr>
          <w:b/>
          <w:bCs/>
          <w:sz w:val="28"/>
          <w:szCs w:val="28"/>
        </w:rPr>
        <w:t xml:space="preserve"> </w:t>
      </w:r>
      <w:r w:rsidRPr="004A3226">
        <w:rPr>
          <w:b/>
          <w:bCs/>
          <w:sz w:val="28"/>
          <w:szCs w:val="28"/>
        </w:rPr>
        <w:t>obnovená stará zvonica.</w:t>
      </w:r>
    </w:p>
    <w:p w14:paraId="45281B30" w14:textId="77777777" w:rsidR="0069108D" w:rsidRPr="004A3226" w:rsidRDefault="0069108D" w:rsidP="0069108D">
      <w:pPr>
        <w:spacing w:line="240" w:lineRule="auto"/>
        <w:jc w:val="both"/>
        <w:rPr>
          <w:b/>
          <w:bCs/>
          <w:sz w:val="28"/>
          <w:szCs w:val="28"/>
        </w:rPr>
      </w:pPr>
      <w:r>
        <w:rPr>
          <w:b/>
          <w:bCs/>
          <w:sz w:val="28"/>
          <w:szCs w:val="28"/>
        </w:rPr>
        <w:t>Do metrovej  výšky vymurované múry kostnice a sakristie.</w:t>
      </w:r>
    </w:p>
    <w:p w14:paraId="2EA7D170" w14:textId="2759FDB1" w:rsidR="0069108D" w:rsidRDefault="0069108D" w:rsidP="0069108D">
      <w:pPr>
        <w:spacing w:line="240" w:lineRule="auto"/>
        <w:jc w:val="both"/>
        <w:rPr>
          <w:b/>
          <w:bCs/>
          <w:sz w:val="28"/>
          <w:szCs w:val="28"/>
        </w:rPr>
      </w:pPr>
      <w:r w:rsidRPr="004A3226">
        <w:rPr>
          <w:b/>
          <w:bCs/>
          <w:sz w:val="28"/>
          <w:szCs w:val="28"/>
        </w:rPr>
        <w:t>Kostol, ktorý je</w:t>
      </w:r>
      <w:r>
        <w:rPr>
          <w:b/>
          <w:bCs/>
          <w:sz w:val="28"/>
          <w:szCs w:val="28"/>
        </w:rPr>
        <w:t xml:space="preserve"> vzácnou </w:t>
      </w:r>
      <w:r w:rsidRPr="004A3226">
        <w:rPr>
          <w:b/>
          <w:bCs/>
          <w:sz w:val="28"/>
          <w:szCs w:val="28"/>
        </w:rPr>
        <w:t xml:space="preserve"> kultúrnou pamiatkou,</w:t>
      </w:r>
      <w:r>
        <w:rPr>
          <w:b/>
          <w:bCs/>
          <w:sz w:val="28"/>
          <w:szCs w:val="28"/>
        </w:rPr>
        <w:t xml:space="preserve"> </w:t>
      </w:r>
      <w:r w:rsidR="00F92A82">
        <w:rPr>
          <w:b/>
          <w:bCs/>
          <w:sz w:val="28"/>
          <w:szCs w:val="28"/>
        </w:rPr>
        <w:t xml:space="preserve">je </w:t>
      </w:r>
      <w:r>
        <w:rPr>
          <w:b/>
          <w:bCs/>
          <w:sz w:val="28"/>
          <w:szCs w:val="28"/>
        </w:rPr>
        <w:t xml:space="preserve">vo vlastníctve rímskokatolíckej cirkvi v Prosieku, spravovanej </w:t>
      </w:r>
      <w:proofErr w:type="spellStart"/>
      <w:r>
        <w:rPr>
          <w:b/>
          <w:bCs/>
          <w:sz w:val="28"/>
          <w:szCs w:val="28"/>
        </w:rPr>
        <w:t>excurrendo</w:t>
      </w:r>
      <w:proofErr w:type="spellEnd"/>
      <w:r>
        <w:rPr>
          <w:b/>
          <w:bCs/>
          <w:sz w:val="28"/>
          <w:szCs w:val="28"/>
        </w:rPr>
        <w:t xml:space="preserve"> Rímskokatolíckou cirkvou v </w:t>
      </w:r>
      <w:proofErr w:type="spellStart"/>
      <w:r>
        <w:rPr>
          <w:b/>
          <w:bCs/>
          <w:sz w:val="28"/>
          <w:szCs w:val="28"/>
        </w:rPr>
        <w:t>Lipt</w:t>
      </w:r>
      <w:proofErr w:type="spellEnd"/>
      <w:r>
        <w:rPr>
          <w:b/>
          <w:bCs/>
          <w:sz w:val="28"/>
          <w:szCs w:val="28"/>
        </w:rPr>
        <w:t xml:space="preserve">. Trnovci, </w:t>
      </w:r>
      <w:r w:rsidRPr="004A3226">
        <w:rPr>
          <w:b/>
          <w:bCs/>
          <w:sz w:val="28"/>
          <w:szCs w:val="28"/>
        </w:rPr>
        <w:t>bol reštaurovaný z fondov Ministerstva kultúry za finančnej</w:t>
      </w:r>
      <w:r>
        <w:rPr>
          <w:b/>
          <w:bCs/>
          <w:sz w:val="28"/>
          <w:szCs w:val="28"/>
        </w:rPr>
        <w:t xml:space="preserve"> </w:t>
      </w:r>
      <w:r w:rsidRPr="004A3226">
        <w:rPr>
          <w:b/>
          <w:bCs/>
          <w:sz w:val="28"/>
          <w:szCs w:val="28"/>
        </w:rPr>
        <w:t xml:space="preserve">spoluúčasti </w:t>
      </w:r>
      <w:r>
        <w:rPr>
          <w:b/>
          <w:bCs/>
          <w:sz w:val="28"/>
          <w:szCs w:val="28"/>
        </w:rPr>
        <w:t xml:space="preserve"> Rí</w:t>
      </w:r>
      <w:r w:rsidRPr="004A3226">
        <w:rPr>
          <w:b/>
          <w:bCs/>
          <w:sz w:val="28"/>
          <w:szCs w:val="28"/>
        </w:rPr>
        <w:t>mskokatolíckej</w:t>
      </w:r>
      <w:r>
        <w:rPr>
          <w:b/>
          <w:bCs/>
          <w:sz w:val="28"/>
          <w:szCs w:val="28"/>
        </w:rPr>
        <w:t xml:space="preserve"> </w:t>
      </w:r>
      <w:r w:rsidRPr="004A3226">
        <w:rPr>
          <w:b/>
          <w:bCs/>
          <w:sz w:val="28"/>
          <w:szCs w:val="28"/>
        </w:rPr>
        <w:t xml:space="preserve"> cirkvi v Prosieku.</w:t>
      </w:r>
    </w:p>
    <w:p w14:paraId="771A76B9" w14:textId="77777777" w:rsidR="0069108D" w:rsidRPr="004A3226" w:rsidRDefault="0069108D" w:rsidP="0069108D">
      <w:pPr>
        <w:spacing w:line="240" w:lineRule="auto"/>
        <w:jc w:val="both"/>
        <w:rPr>
          <w:b/>
          <w:bCs/>
          <w:sz w:val="28"/>
          <w:szCs w:val="28"/>
        </w:rPr>
      </w:pPr>
      <w:r>
        <w:rPr>
          <w:b/>
          <w:bCs/>
          <w:sz w:val="28"/>
          <w:szCs w:val="28"/>
        </w:rPr>
        <w:t>Práce na záchrane objektu naštartovala občianskou iniciatívou a svetský  patronát  nad  pamiatkou  prevzala MUDr.  Libuša  Sviteková.</w:t>
      </w:r>
    </w:p>
    <w:p w14:paraId="4D498A85" w14:textId="77777777" w:rsidR="0069108D" w:rsidRPr="004A3226" w:rsidRDefault="0069108D" w:rsidP="0069108D">
      <w:pPr>
        <w:spacing w:line="240" w:lineRule="auto"/>
        <w:jc w:val="both"/>
        <w:rPr>
          <w:b/>
          <w:bCs/>
          <w:sz w:val="28"/>
          <w:szCs w:val="28"/>
        </w:rPr>
      </w:pPr>
      <w:r w:rsidRPr="004A3226">
        <w:rPr>
          <w:b/>
          <w:bCs/>
          <w:sz w:val="28"/>
          <w:szCs w:val="28"/>
        </w:rPr>
        <w:t>Ministerstvo kultúry  poskytlo 63</w:t>
      </w:r>
      <w:r>
        <w:rPr>
          <w:b/>
          <w:bCs/>
          <w:sz w:val="28"/>
          <w:szCs w:val="28"/>
        </w:rPr>
        <w:t xml:space="preserve"> </w:t>
      </w:r>
      <w:r w:rsidRPr="004A3226">
        <w:rPr>
          <w:b/>
          <w:bCs/>
          <w:sz w:val="28"/>
          <w:szCs w:val="28"/>
        </w:rPr>
        <w:t>000</w:t>
      </w:r>
      <w:r>
        <w:rPr>
          <w:b/>
          <w:bCs/>
          <w:sz w:val="28"/>
          <w:szCs w:val="28"/>
        </w:rPr>
        <w:t>€</w:t>
      </w:r>
      <w:r w:rsidRPr="004A3226">
        <w:rPr>
          <w:b/>
          <w:bCs/>
          <w:sz w:val="28"/>
          <w:szCs w:val="28"/>
        </w:rPr>
        <w:t>.</w:t>
      </w:r>
      <w:r>
        <w:rPr>
          <w:b/>
          <w:bCs/>
          <w:sz w:val="28"/>
          <w:szCs w:val="28"/>
        </w:rPr>
        <w:t xml:space="preserve"> </w:t>
      </w:r>
      <w:r w:rsidRPr="004A3226">
        <w:rPr>
          <w:b/>
          <w:bCs/>
          <w:sz w:val="28"/>
          <w:szCs w:val="28"/>
        </w:rPr>
        <w:t>Finančná spoluúčasť  rímskokatolíckej cirkvi</w:t>
      </w:r>
      <w:r>
        <w:rPr>
          <w:b/>
          <w:bCs/>
          <w:sz w:val="28"/>
          <w:szCs w:val="28"/>
        </w:rPr>
        <w:t>, ktorá bola  poskytnutá</w:t>
      </w:r>
      <w:r w:rsidRPr="004A3226">
        <w:rPr>
          <w:b/>
          <w:bCs/>
          <w:sz w:val="28"/>
          <w:szCs w:val="28"/>
        </w:rPr>
        <w:t xml:space="preserve"> zo sponzorského daru  bola 10</w:t>
      </w:r>
      <w:r>
        <w:rPr>
          <w:b/>
          <w:bCs/>
          <w:sz w:val="28"/>
          <w:szCs w:val="28"/>
        </w:rPr>
        <w:t> </w:t>
      </w:r>
      <w:r w:rsidRPr="004A3226">
        <w:rPr>
          <w:b/>
          <w:bCs/>
          <w:sz w:val="28"/>
          <w:szCs w:val="28"/>
        </w:rPr>
        <w:t>500</w:t>
      </w:r>
      <w:r>
        <w:rPr>
          <w:b/>
          <w:bCs/>
          <w:sz w:val="28"/>
          <w:szCs w:val="28"/>
        </w:rPr>
        <w:t xml:space="preserve"> €</w:t>
      </w:r>
      <w:r w:rsidRPr="004A3226">
        <w:rPr>
          <w:b/>
          <w:bCs/>
          <w:sz w:val="28"/>
          <w:szCs w:val="28"/>
        </w:rPr>
        <w:t>.</w:t>
      </w:r>
      <w:r>
        <w:rPr>
          <w:b/>
          <w:bCs/>
          <w:sz w:val="28"/>
          <w:szCs w:val="28"/>
        </w:rPr>
        <w:t xml:space="preserve"> </w:t>
      </w:r>
      <w:r w:rsidRPr="004A3226">
        <w:rPr>
          <w:b/>
          <w:bCs/>
          <w:sz w:val="28"/>
          <w:szCs w:val="28"/>
        </w:rPr>
        <w:t xml:space="preserve">Nadačný fond  </w:t>
      </w:r>
      <w:proofErr w:type="spellStart"/>
      <w:r w:rsidRPr="004A3226">
        <w:rPr>
          <w:b/>
          <w:bCs/>
          <w:sz w:val="28"/>
          <w:szCs w:val="28"/>
        </w:rPr>
        <w:t>Telekom</w:t>
      </w:r>
      <w:proofErr w:type="spellEnd"/>
      <w:r w:rsidRPr="004A3226">
        <w:rPr>
          <w:b/>
          <w:bCs/>
          <w:sz w:val="28"/>
          <w:szCs w:val="28"/>
        </w:rPr>
        <w:t xml:space="preserve"> daroval 1000 </w:t>
      </w:r>
      <w:r>
        <w:rPr>
          <w:b/>
          <w:bCs/>
          <w:sz w:val="28"/>
          <w:szCs w:val="28"/>
        </w:rPr>
        <w:t>€</w:t>
      </w:r>
      <w:r w:rsidRPr="004A3226">
        <w:rPr>
          <w:b/>
          <w:bCs/>
          <w:sz w:val="28"/>
          <w:szCs w:val="28"/>
        </w:rPr>
        <w:t>.  700</w:t>
      </w:r>
      <w:r>
        <w:rPr>
          <w:b/>
          <w:bCs/>
          <w:sz w:val="28"/>
          <w:szCs w:val="28"/>
        </w:rPr>
        <w:t>€</w:t>
      </w:r>
      <w:r w:rsidRPr="004A3226">
        <w:rPr>
          <w:b/>
          <w:bCs/>
          <w:sz w:val="28"/>
          <w:szCs w:val="28"/>
        </w:rPr>
        <w:t xml:space="preserve"> darovala  spoločnosť  Obnova</w:t>
      </w:r>
      <w:r>
        <w:rPr>
          <w:b/>
          <w:bCs/>
          <w:sz w:val="28"/>
          <w:szCs w:val="28"/>
        </w:rPr>
        <w:t xml:space="preserve"> </w:t>
      </w:r>
      <w:r w:rsidRPr="004A3226">
        <w:rPr>
          <w:b/>
          <w:bCs/>
          <w:sz w:val="28"/>
          <w:szCs w:val="28"/>
        </w:rPr>
        <w:t>s.</w:t>
      </w:r>
      <w:r>
        <w:rPr>
          <w:b/>
          <w:bCs/>
          <w:sz w:val="28"/>
          <w:szCs w:val="28"/>
        </w:rPr>
        <w:t xml:space="preserve"> </w:t>
      </w:r>
      <w:r w:rsidRPr="004A3226">
        <w:rPr>
          <w:b/>
          <w:bCs/>
          <w:sz w:val="28"/>
          <w:szCs w:val="28"/>
        </w:rPr>
        <w:t>r.</w:t>
      </w:r>
      <w:r>
        <w:rPr>
          <w:b/>
          <w:bCs/>
          <w:sz w:val="28"/>
          <w:szCs w:val="28"/>
        </w:rPr>
        <w:t xml:space="preserve"> </w:t>
      </w:r>
      <w:r w:rsidRPr="004A3226">
        <w:rPr>
          <w:b/>
          <w:bCs/>
          <w:sz w:val="28"/>
          <w:szCs w:val="28"/>
        </w:rPr>
        <w:t>o.</w:t>
      </w:r>
    </w:p>
    <w:p w14:paraId="1953FF23" w14:textId="394A14D1" w:rsidR="0069108D" w:rsidRPr="004A3226" w:rsidRDefault="0069108D" w:rsidP="0069108D">
      <w:pPr>
        <w:spacing w:line="240" w:lineRule="auto"/>
        <w:jc w:val="both"/>
        <w:rPr>
          <w:b/>
          <w:bCs/>
          <w:sz w:val="28"/>
          <w:szCs w:val="28"/>
        </w:rPr>
      </w:pPr>
      <w:r w:rsidRPr="004A3226">
        <w:rPr>
          <w:b/>
          <w:bCs/>
          <w:sz w:val="28"/>
          <w:szCs w:val="28"/>
        </w:rPr>
        <w:t xml:space="preserve">Obec </w:t>
      </w:r>
      <w:proofErr w:type="spellStart"/>
      <w:r w:rsidRPr="004A3226">
        <w:rPr>
          <w:b/>
          <w:bCs/>
          <w:sz w:val="28"/>
          <w:szCs w:val="28"/>
        </w:rPr>
        <w:t>Lipt</w:t>
      </w:r>
      <w:proofErr w:type="spellEnd"/>
      <w:r w:rsidRPr="004A3226">
        <w:rPr>
          <w:b/>
          <w:bCs/>
          <w:sz w:val="28"/>
          <w:szCs w:val="28"/>
        </w:rPr>
        <w:t>.</w:t>
      </w:r>
      <w:r>
        <w:rPr>
          <w:b/>
          <w:bCs/>
          <w:sz w:val="28"/>
          <w:szCs w:val="28"/>
        </w:rPr>
        <w:t xml:space="preserve"> </w:t>
      </w:r>
      <w:r w:rsidRPr="004A3226">
        <w:rPr>
          <w:b/>
          <w:bCs/>
          <w:sz w:val="28"/>
          <w:szCs w:val="28"/>
        </w:rPr>
        <w:t>Anna pod vedením starostu Ing</w:t>
      </w:r>
      <w:r>
        <w:rPr>
          <w:b/>
          <w:bCs/>
          <w:sz w:val="28"/>
          <w:szCs w:val="28"/>
        </w:rPr>
        <w:t>.</w:t>
      </w:r>
      <w:r w:rsidRPr="004A3226">
        <w:rPr>
          <w:b/>
          <w:bCs/>
          <w:sz w:val="28"/>
          <w:szCs w:val="28"/>
        </w:rPr>
        <w:t xml:space="preserve"> Ivana </w:t>
      </w:r>
      <w:proofErr w:type="spellStart"/>
      <w:r w:rsidRPr="004A3226">
        <w:rPr>
          <w:b/>
          <w:bCs/>
          <w:sz w:val="28"/>
          <w:szCs w:val="28"/>
        </w:rPr>
        <w:t>Bellu</w:t>
      </w:r>
      <w:proofErr w:type="spellEnd"/>
      <w:r w:rsidRPr="004A3226">
        <w:rPr>
          <w:b/>
          <w:bCs/>
          <w:sz w:val="28"/>
          <w:szCs w:val="28"/>
        </w:rPr>
        <w:t xml:space="preserve"> v spolupráci so  skautmi,</w:t>
      </w:r>
      <w:r>
        <w:rPr>
          <w:b/>
          <w:bCs/>
          <w:sz w:val="28"/>
          <w:szCs w:val="28"/>
        </w:rPr>
        <w:t xml:space="preserve"> </w:t>
      </w:r>
      <w:r w:rsidRPr="004A3226">
        <w:rPr>
          <w:b/>
          <w:bCs/>
          <w:sz w:val="28"/>
          <w:szCs w:val="28"/>
        </w:rPr>
        <w:t>ktorí pracovali bez nároku na finančnú odmenu, len za občerstvenie,  poskytnuté starostom obce,</w:t>
      </w:r>
      <w:r>
        <w:rPr>
          <w:b/>
          <w:bCs/>
          <w:sz w:val="28"/>
          <w:szCs w:val="28"/>
        </w:rPr>
        <w:t xml:space="preserve"> </w:t>
      </w:r>
      <w:r w:rsidRPr="004A3226">
        <w:rPr>
          <w:b/>
          <w:bCs/>
          <w:sz w:val="28"/>
          <w:szCs w:val="28"/>
        </w:rPr>
        <w:t>previedli očistu terénu od náletových drevín zozbieranie a</w:t>
      </w:r>
      <w:r>
        <w:rPr>
          <w:b/>
          <w:bCs/>
          <w:sz w:val="28"/>
          <w:szCs w:val="28"/>
        </w:rPr>
        <w:t> </w:t>
      </w:r>
      <w:r w:rsidRPr="004A3226">
        <w:rPr>
          <w:b/>
          <w:bCs/>
          <w:sz w:val="28"/>
          <w:szCs w:val="28"/>
        </w:rPr>
        <w:t>roztriedenie</w:t>
      </w:r>
      <w:r>
        <w:rPr>
          <w:b/>
          <w:bCs/>
          <w:sz w:val="28"/>
          <w:szCs w:val="28"/>
        </w:rPr>
        <w:t xml:space="preserve"> </w:t>
      </w:r>
      <w:r w:rsidRPr="004A3226">
        <w:rPr>
          <w:b/>
          <w:bCs/>
          <w:sz w:val="28"/>
          <w:szCs w:val="28"/>
        </w:rPr>
        <w:t>kameňov</w:t>
      </w:r>
      <w:r>
        <w:rPr>
          <w:b/>
          <w:bCs/>
          <w:sz w:val="28"/>
          <w:szCs w:val="28"/>
        </w:rPr>
        <w:t>, dovoz piesku a kameňov</w:t>
      </w:r>
      <w:r w:rsidRPr="004A3226">
        <w:rPr>
          <w:b/>
          <w:bCs/>
          <w:sz w:val="28"/>
          <w:szCs w:val="28"/>
        </w:rPr>
        <w:t>.</w:t>
      </w:r>
      <w:r>
        <w:rPr>
          <w:b/>
          <w:bCs/>
          <w:sz w:val="28"/>
          <w:szCs w:val="28"/>
        </w:rPr>
        <w:t xml:space="preserve"> </w:t>
      </w:r>
      <w:r w:rsidRPr="004A3226">
        <w:rPr>
          <w:b/>
          <w:bCs/>
          <w:sz w:val="28"/>
          <w:szCs w:val="28"/>
        </w:rPr>
        <w:t>Pri niektorých prácach,</w:t>
      </w:r>
      <w:r>
        <w:rPr>
          <w:b/>
          <w:bCs/>
          <w:sz w:val="28"/>
          <w:szCs w:val="28"/>
        </w:rPr>
        <w:t xml:space="preserve"> </w:t>
      </w:r>
      <w:r w:rsidRPr="004A3226">
        <w:rPr>
          <w:b/>
          <w:bCs/>
          <w:sz w:val="28"/>
          <w:szCs w:val="28"/>
        </w:rPr>
        <w:t>úprave terénu pri výstavbe východného múru pracoval starosta aj</w:t>
      </w:r>
      <w:r>
        <w:rPr>
          <w:b/>
          <w:bCs/>
          <w:sz w:val="28"/>
          <w:szCs w:val="28"/>
        </w:rPr>
        <w:t xml:space="preserve"> s </w:t>
      </w:r>
      <w:r w:rsidRPr="004A3226">
        <w:rPr>
          <w:b/>
          <w:bCs/>
          <w:sz w:val="28"/>
          <w:szCs w:val="28"/>
        </w:rPr>
        <w:t xml:space="preserve"> dobrovoľníkmi z</w:t>
      </w:r>
      <w:r>
        <w:rPr>
          <w:b/>
          <w:bCs/>
          <w:sz w:val="28"/>
          <w:szCs w:val="28"/>
        </w:rPr>
        <w:t> </w:t>
      </w:r>
      <w:r w:rsidRPr="004A3226">
        <w:rPr>
          <w:b/>
          <w:bCs/>
          <w:sz w:val="28"/>
          <w:szCs w:val="28"/>
        </w:rPr>
        <w:t>obce</w:t>
      </w:r>
      <w:r>
        <w:rPr>
          <w:b/>
          <w:bCs/>
          <w:sz w:val="28"/>
          <w:szCs w:val="28"/>
        </w:rPr>
        <w:t>.</w:t>
      </w:r>
      <w:r w:rsidRPr="004A3226">
        <w:rPr>
          <w:b/>
          <w:bCs/>
          <w:sz w:val="28"/>
          <w:szCs w:val="28"/>
        </w:rPr>
        <w:t xml:space="preserve"> Obec tiež bezplatne poskytla elektrickú energiu potrebnú pri prácach  na kostolíku.  </w:t>
      </w:r>
    </w:p>
    <w:p w14:paraId="466FADFE" w14:textId="20B0A1F0" w:rsidR="0069108D" w:rsidRPr="004A3226" w:rsidRDefault="0069108D" w:rsidP="0069108D">
      <w:pPr>
        <w:spacing w:line="240" w:lineRule="auto"/>
        <w:jc w:val="both"/>
        <w:rPr>
          <w:b/>
          <w:bCs/>
          <w:sz w:val="28"/>
          <w:szCs w:val="28"/>
        </w:rPr>
      </w:pPr>
      <w:r w:rsidRPr="004A3226">
        <w:rPr>
          <w:b/>
          <w:bCs/>
          <w:sz w:val="28"/>
          <w:szCs w:val="28"/>
        </w:rPr>
        <w:t>Všetky reštauračné práce realizovala spoločnos</w:t>
      </w:r>
      <w:r>
        <w:rPr>
          <w:b/>
          <w:bCs/>
          <w:sz w:val="28"/>
          <w:szCs w:val="28"/>
        </w:rPr>
        <w:t>ť</w:t>
      </w:r>
      <w:r w:rsidRPr="004A3226">
        <w:rPr>
          <w:b/>
          <w:bCs/>
          <w:sz w:val="28"/>
          <w:szCs w:val="28"/>
        </w:rPr>
        <w:t xml:space="preserve"> Obnova  s.</w:t>
      </w:r>
      <w:r>
        <w:rPr>
          <w:b/>
          <w:bCs/>
          <w:sz w:val="28"/>
          <w:szCs w:val="28"/>
        </w:rPr>
        <w:t xml:space="preserve"> </w:t>
      </w:r>
      <w:r w:rsidRPr="004A3226">
        <w:rPr>
          <w:b/>
          <w:bCs/>
          <w:sz w:val="28"/>
          <w:szCs w:val="28"/>
        </w:rPr>
        <w:t>r.</w:t>
      </w:r>
      <w:r>
        <w:rPr>
          <w:b/>
          <w:bCs/>
          <w:sz w:val="28"/>
          <w:szCs w:val="28"/>
        </w:rPr>
        <w:t xml:space="preserve"> </w:t>
      </w:r>
      <w:r w:rsidRPr="004A3226">
        <w:rPr>
          <w:b/>
          <w:bCs/>
          <w:sz w:val="28"/>
          <w:szCs w:val="28"/>
        </w:rPr>
        <w:t>o. pod vedením reštaurátora Mgr</w:t>
      </w:r>
      <w:r>
        <w:rPr>
          <w:b/>
          <w:bCs/>
          <w:sz w:val="28"/>
          <w:szCs w:val="28"/>
        </w:rPr>
        <w:t xml:space="preserve">. </w:t>
      </w:r>
      <w:r w:rsidRPr="004A3226">
        <w:rPr>
          <w:b/>
          <w:bCs/>
          <w:sz w:val="28"/>
          <w:szCs w:val="28"/>
        </w:rPr>
        <w:t xml:space="preserve">Michala Hrčku, ktorý </w:t>
      </w:r>
      <w:r>
        <w:rPr>
          <w:b/>
          <w:bCs/>
          <w:sz w:val="28"/>
          <w:szCs w:val="28"/>
        </w:rPr>
        <w:t xml:space="preserve"> sa podieľal</w:t>
      </w:r>
      <w:r w:rsidRPr="004A3226">
        <w:rPr>
          <w:b/>
          <w:bCs/>
          <w:sz w:val="28"/>
          <w:szCs w:val="28"/>
        </w:rPr>
        <w:t xml:space="preserve"> </w:t>
      </w:r>
      <w:r>
        <w:rPr>
          <w:b/>
          <w:bCs/>
          <w:sz w:val="28"/>
          <w:szCs w:val="28"/>
        </w:rPr>
        <w:t xml:space="preserve"> na </w:t>
      </w:r>
      <w:r w:rsidRPr="004A3226">
        <w:rPr>
          <w:b/>
          <w:bCs/>
          <w:sz w:val="28"/>
          <w:szCs w:val="28"/>
        </w:rPr>
        <w:t>vypracova</w:t>
      </w:r>
      <w:r>
        <w:rPr>
          <w:b/>
          <w:bCs/>
          <w:sz w:val="28"/>
          <w:szCs w:val="28"/>
        </w:rPr>
        <w:t>ní</w:t>
      </w:r>
      <w:r w:rsidRPr="004A3226">
        <w:rPr>
          <w:b/>
          <w:bCs/>
          <w:sz w:val="28"/>
          <w:szCs w:val="28"/>
        </w:rPr>
        <w:t xml:space="preserve">  projekt</w:t>
      </w:r>
      <w:r>
        <w:rPr>
          <w:b/>
          <w:bCs/>
          <w:sz w:val="28"/>
          <w:szCs w:val="28"/>
        </w:rPr>
        <w:t>ov pre  Mi</w:t>
      </w:r>
      <w:r w:rsidRPr="004A3226">
        <w:rPr>
          <w:b/>
          <w:bCs/>
          <w:sz w:val="28"/>
          <w:szCs w:val="28"/>
        </w:rPr>
        <w:t>nisterstvo kultúry v spolupráci s </w:t>
      </w:r>
      <w:r>
        <w:rPr>
          <w:b/>
          <w:bCs/>
          <w:sz w:val="28"/>
          <w:szCs w:val="28"/>
        </w:rPr>
        <w:t>R</w:t>
      </w:r>
      <w:r w:rsidRPr="004A3226">
        <w:rPr>
          <w:b/>
          <w:bCs/>
          <w:sz w:val="28"/>
          <w:szCs w:val="28"/>
        </w:rPr>
        <w:t xml:space="preserve">ímskokatolíckou </w:t>
      </w:r>
      <w:r>
        <w:rPr>
          <w:b/>
          <w:bCs/>
          <w:sz w:val="28"/>
          <w:szCs w:val="28"/>
        </w:rPr>
        <w:t xml:space="preserve"> </w:t>
      </w:r>
      <w:r w:rsidRPr="004A3226">
        <w:rPr>
          <w:b/>
          <w:bCs/>
          <w:sz w:val="28"/>
          <w:szCs w:val="28"/>
        </w:rPr>
        <w:t>cirkvou v Prosieku.</w:t>
      </w:r>
    </w:p>
    <w:p w14:paraId="4572BFAA" w14:textId="77777777" w:rsidR="0069108D" w:rsidRPr="000F0118" w:rsidRDefault="0069108D" w:rsidP="0069108D">
      <w:pPr>
        <w:spacing w:line="240" w:lineRule="auto"/>
        <w:jc w:val="both"/>
        <w:rPr>
          <w:bCs/>
          <w:sz w:val="36"/>
          <w:szCs w:val="32"/>
        </w:rPr>
      </w:pPr>
      <w:r w:rsidRPr="000F0118">
        <w:rPr>
          <w:bCs/>
          <w:sz w:val="36"/>
          <w:szCs w:val="32"/>
        </w:rPr>
        <w:t>Propagácia bola  realizovaná  na mieste  vylepením  informácie a zverejnením na  web stránkach:</w:t>
      </w:r>
    </w:p>
    <w:p w14:paraId="5E2FC728" w14:textId="77777777" w:rsidR="0069108D" w:rsidRPr="008B3F2D" w:rsidRDefault="00F82FC8" w:rsidP="00F82FC8">
      <w:pPr>
        <w:rPr>
          <w:b/>
          <w:bCs/>
          <w:color w:val="000000"/>
          <w:sz w:val="32"/>
          <w:szCs w:val="32"/>
        </w:rPr>
      </w:pPr>
      <w:hyperlink r:id="rId5" w:history="1">
        <w:r w:rsidR="0069108D" w:rsidRPr="008B3F2D">
          <w:rPr>
            <w:rStyle w:val="Hypertextovprepojenie"/>
            <w:bCs/>
            <w:color w:val="000000"/>
            <w:sz w:val="36"/>
            <w:szCs w:val="32"/>
          </w:rPr>
          <w:t>www.obnova.sk</w:t>
        </w:r>
      </w:hyperlink>
      <w:r w:rsidR="0069108D" w:rsidRPr="008B3F2D">
        <w:rPr>
          <w:bCs/>
          <w:color w:val="000000"/>
          <w:sz w:val="36"/>
          <w:szCs w:val="32"/>
        </w:rPr>
        <w:t xml:space="preserve"> a </w:t>
      </w:r>
      <w:proofErr w:type="spellStart"/>
      <w:r w:rsidR="0069108D" w:rsidRPr="008B3F2D">
        <w:rPr>
          <w:bCs/>
          <w:color w:val="000000"/>
          <w:sz w:val="36"/>
          <w:szCs w:val="32"/>
        </w:rPr>
        <w:t>ww</w:t>
      </w:r>
      <w:bookmarkStart w:id="1" w:name="_GoBack"/>
      <w:bookmarkEnd w:id="1"/>
      <w:r w:rsidR="0069108D" w:rsidRPr="008B3F2D">
        <w:rPr>
          <w:bCs/>
          <w:color w:val="000000"/>
          <w:sz w:val="36"/>
          <w:szCs w:val="32"/>
        </w:rPr>
        <w:t>w.obnova.eu</w:t>
      </w:r>
      <w:proofErr w:type="spellEnd"/>
    </w:p>
    <w:bookmarkEnd w:id="0"/>
    <w:p w14:paraId="4A9CEAFC" w14:textId="77777777" w:rsidR="00EF050F" w:rsidRDefault="00EF050F"/>
    <w:sectPr w:rsidR="00EF0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0F"/>
    <w:rsid w:val="0069108D"/>
    <w:rsid w:val="00EF050F"/>
    <w:rsid w:val="00F82FC8"/>
    <w:rsid w:val="00F92A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108D"/>
    <w:pPr>
      <w:spacing w:after="200" w:line="276" w:lineRule="auto"/>
    </w:pPr>
    <w:rPr>
      <w:rFonts w:ascii="Cambria" w:eastAsia="Times New Roman" w:hAnsi="Cambr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6910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108D"/>
    <w:pPr>
      <w:spacing w:after="200" w:line="276" w:lineRule="auto"/>
    </w:pPr>
    <w:rPr>
      <w:rFonts w:ascii="Cambria" w:eastAsia="Times New Roman" w:hAnsi="Cambr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691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bnov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2981</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hp 22</dc:creator>
  <cp:keywords/>
  <dc:description/>
  <cp:lastModifiedBy>majka</cp:lastModifiedBy>
  <cp:revision>4</cp:revision>
  <dcterms:created xsi:type="dcterms:W3CDTF">2022-07-23T17:48:00Z</dcterms:created>
  <dcterms:modified xsi:type="dcterms:W3CDTF">2022-07-24T20:54:00Z</dcterms:modified>
</cp:coreProperties>
</file>